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931" w:rsidRDefault="0045651A" w:rsidP="0074709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D3CD6">
        <w:rPr>
          <w:rFonts w:ascii="Times New Roman" w:hAnsi="Times New Roman" w:cs="Times New Roman"/>
          <w:b/>
          <w:sz w:val="36"/>
          <w:szCs w:val="36"/>
        </w:rPr>
        <w:t>Развитие речи детей посредством дидактической игры.</w:t>
      </w:r>
      <w:r w:rsidR="009D1C5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9D1C59" w:rsidRPr="00963DA8">
        <w:rPr>
          <w:rFonts w:ascii="Times New Roman" w:hAnsi="Times New Roman" w:cs="Times New Roman"/>
          <w:b/>
          <w:sz w:val="28"/>
          <w:szCs w:val="28"/>
        </w:rPr>
        <w:t>(</w:t>
      </w:r>
      <w:r w:rsidR="009D1C59" w:rsidRPr="00963DA8">
        <w:rPr>
          <w:rFonts w:ascii="Times New Roman" w:hAnsi="Times New Roman" w:cs="Times New Roman"/>
          <w:i/>
          <w:sz w:val="28"/>
          <w:szCs w:val="28"/>
        </w:rPr>
        <w:t>Слайд 1)</w:t>
      </w:r>
    </w:p>
    <w:p w:rsidR="00064136" w:rsidRDefault="00064136" w:rsidP="000641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Составила: </w:t>
      </w:r>
    </w:p>
    <w:p w:rsidR="00064136" w:rsidRPr="00064136" w:rsidRDefault="00837B46" w:rsidP="0006413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>Макуха Анастасия Игоревна МКДОУ № 2</w:t>
      </w:r>
    </w:p>
    <w:p w:rsidR="00EE2FEB" w:rsidRDefault="00EE2FEB" w:rsidP="0074709E">
      <w:pPr>
        <w:ind w:firstLine="426"/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(Слайд 2)</w:t>
      </w:r>
    </w:p>
    <w:p w:rsidR="009D1C59" w:rsidRDefault="0074709E" w:rsidP="0074709E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2402A1">
        <w:rPr>
          <w:rFonts w:ascii="Times New Roman" w:hAnsi="Times New Roman" w:cs="Times New Roman"/>
          <w:b/>
          <w:sz w:val="28"/>
          <w:szCs w:val="28"/>
        </w:rPr>
        <w:t>Речь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5D3CD6">
        <w:rPr>
          <w:rFonts w:ascii="Times New Roman" w:hAnsi="Times New Roman" w:cs="Times New Roman"/>
          <w:b/>
          <w:sz w:val="28"/>
          <w:szCs w:val="28"/>
        </w:rPr>
        <w:t>чудесный дар природы</w:t>
      </w:r>
      <w:r>
        <w:rPr>
          <w:rFonts w:ascii="Times New Roman" w:hAnsi="Times New Roman" w:cs="Times New Roman"/>
          <w:sz w:val="28"/>
          <w:szCs w:val="28"/>
        </w:rPr>
        <w:t xml:space="preserve"> – не дается человеку от рождения.</w:t>
      </w:r>
      <w:r w:rsidR="009D1C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651A" w:rsidRDefault="0074709E" w:rsidP="0074709E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 пройти время, чтобы малыш начал говорить. </w:t>
      </w:r>
      <w:r w:rsidRPr="005D3CD6">
        <w:rPr>
          <w:rFonts w:ascii="Times New Roman" w:hAnsi="Times New Roman" w:cs="Times New Roman"/>
          <w:b/>
          <w:sz w:val="28"/>
          <w:szCs w:val="28"/>
        </w:rPr>
        <w:t xml:space="preserve">Речь сопровождает практически каждую деятельность ребенка, совершенствует её и обогащается сама. </w:t>
      </w:r>
      <w:r>
        <w:rPr>
          <w:rFonts w:ascii="Times New Roman" w:hAnsi="Times New Roman" w:cs="Times New Roman"/>
          <w:sz w:val="28"/>
          <w:szCs w:val="28"/>
        </w:rPr>
        <w:t xml:space="preserve">Речь -  одна из важных линий развития ребенка. </w:t>
      </w:r>
      <w:r w:rsidRPr="009D1C59">
        <w:rPr>
          <w:rFonts w:ascii="Times New Roman" w:hAnsi="Times New Roman" w:cs="Times New Roman"/>
          <w:b/>
          <w:sz w:val="28"/>
          <w:szCs w:val="28"/>
        </w:rPr>
        <w:t>Благодаря родному языку малыш входит в наш мир, получает широкие возможности общения с другими людьми. Речь помогает понять друг друга, формирует взгляды и убеждения, а также играет огромную роль в познании мира, в котором мы живем.</w:t>
      </w:r>
      <w:r w:rsidR="003F25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2FEB" w:rsidRDefault="00EE2FEB" w:rsidP="0074709E">
      <w:pPr>
        <w:ind w:firstLine="426"/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(Слайд 3)</w:t>
      </w:r>
    </w:p>
    <w:p w:rsidR="0074709E" w:rsidRDefault="0074709E" w:rsidP="0074709E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49361D">
        <w:rPr>
          <w:rFonts w:ascii="Times New Roman" w:hAnsi="Times New Roman" w:cs="Times New Roman"/>
          <w:b/>
          <w:sz w:val="28"/>
          <w:szCs w:val="28"/>
        </w:rPr>
        <w:t>Речь выполняет в жизни человека самые разнообразные функции – общения, передачи накопленного человечеством опыта, регуляции поведения и деятельности.</w:t>
      </w:r>
      <w:r w:rsidRPr="0074709E">
        <w:rPr>
          <w:rFonts w:ascii="Times New Roman" w:hAnsi="Times New Roman" w:cs="Times New Roman"/>
          <w:sz w:val="28"/>
          <w:szCs w:val="28"/>
        </w:rPr>
        <w:t xml:space="preserve"> Все функции речи взаимосвязаны между собой: они формируются посредством друг друга и функционируют одна в другой. Для того чтобы выполнить все свои функции, речь проходит сложный и большой путь развития, тесно связанный с общим психическим становлением ребенка – обогащением его деятельности, восприятия, мышления, воображения, эмоционально-волевой сферы.</w:t>
      </w:r>
      <w:r w:rsidR="003F25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2FEB" w:rsidRDefault="00EE2FEB" w:rsidP="0074709E">
      <w:pPr>
        <w:ind w:firstLine="426"/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</w:pPr>
      <w:r w:rsidRPr="00332A9F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(Слайд  </w:t>
      </w:r>
      <w:r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4)</w:t>
      </w:r>
    </w:p>
    <w:p w:rsidR="00EE2FEB" w:rsidRDefault="00EE2FEB" w:rsidP="0074709E">
      <w:pPr>
        <w:ind w:firstLine="426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Актуальность проблемы речевого развития</w:t>
      </w:r>
    </w:p>
    <w:p w:rsidR="00EE2FEB" w:rsidRPr="00EE2FEB" w:rsidRDefault="00EE2FEB" w:rsidP="00EE2FEB">
      <w:pPr>
        <w:spacing w:after="0"/>
        <w:ind w:firstLine="425"/>
        <w:rPr>
          <w:rFonts w:ascii="Times New Roman" w:hAnsi="Times New Roman" w:cs="Times New Roman"/>
          <w:b/>
          <w:sz w:val="28"/>
          <w:szCs w:val="28"/>
        </w:rPr>
      </w:pPr>
      <w:r w:rsidRPr="00EE2FEB">
        <w:rPr>
          <w:rFonts w:ascii="Times New Roman" w:hAnsi="Times New Roman" w:cs="Times New Roman"/>
          <w:b/>
          <w:sz w:val="28"/>
          <w:szCs w:val="28"/>
        </w:rPr>
        <w:t>Говорить умеют почти все, но говорить правильно, лишь единицы из нас.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E2FEB">
        <w:rPr>
          <w:rFonts w:ascii="Times New Roman" w:hAnsi="Times New Roman" w:cs="Times New Roman"/>
          <w:b/>
          <w:sz w:val="28"/>
          <w:szCs w:val="28"/>
        </w:rPr>
        <w:t xml:space="preserve">Разговаривая с другими, мы пользуемся речью как средством передачи своих мыслей. Именно речь отличает человека от других представителей животного мира. </w:t>
      </w:r>
    </w:p>
    <w:p w:rsidR="00EE2FEB" w:rsidRPr="00EE2FEB" w:rsidRDefault="00EE2FEB" w:rsidP="00EE2FEB">
      <w:pPr>
        <w:spacing w:after="0"/>
        <w:ind w:firstLine="425"/>
        <w:rPr>
          <w:rFonts w:ascii="Times New Roman" w:hAnsi="Times New Roman" w:cs="Times New Roman"/>
          <w:b/>
          <w:sz w:val="28"/>
          <w:szCs w:val="28"/>
        </w:rPr>
      </w:pPr>
      <w:r w:rsidRPr="00EE2FEB">
        <w:rPr>
          <w:rFonts w:ascii="Times New Roman" w:hAnsi="Times New Roman" w:cs="Times New Roman"/>
          <w:b/>
          <w:sz w:val="28"/>
          <w:szCs w:val="28"/>
        </w:rPr>
        <w:t xml:space="preserve">    Судить о начале развития личности ребенка дошкольного возраста без оценки его речевого развития невозможно. В психическом развитии ребенка речь имеет исключительное значение. С развитием речи связано формирование как личности в целом, так и всех основных психических процессов. </w:t>
      </w:r>
    </w:p>
    <w:p w:rsidR="00EE2FEB" w:rsidRPr="00EE2FEB" w:rsidRDefault="00EE2FEB" w:rsidP="00EE2FEB">
      <w:pPr>
        <w:spacing w:after="0"/>
        <w:ind w:firstLine="425"/>
        <w:rPr>
          <w:rFonts w:ascii="Times New Roman" w:hAnsi="Times New Roman" w:cs="Times New Roman"/>
          <w:b/>
          <w:sz w:val="28"/>
          <w:szCs w:val="28"/>
        </w:rPr>
      </w:pPr>
      <w:r w:rsidRPr="00EE2FEB">
        <w:rPr>
          <w:rFonts w:ascii="Times New Roman" w:hAnsi="Times New Roman" w:cs="Times New Roman"/>
          <w:b/>
          <w:sz w:val="28"/>
          <w:szCs w:val="28"/>
        </w:rPr>
        <w:t xml:space="preserve">    Проблема развития речи является одной из актуальных. </w:t>
      </w:r>
    </w:p>
    <w:p w:rsidR="003E5C55" w:rsidRDefault="003E5C55" w:rsidP="0074709E">
      <w:pPr>
        <w:ind w:firstLine="426"/>
        <w:rPr>
          <w:rFonts w:ascii="Times New Roman" w:hAnsi="Times New Roman" w:cs="Times New Roman"/>
          <w:i/>
          <w:sz w:val="28"/>
          <w:szCs w:val="28"/>
        </w:rPr>
      </w:pPr>
    </w:p>
    <w:p w:rsidR="003E5C55" w:rsidRDefault="003E5C55" w:rsidP="0074709E">
      <w:pPr>
        <w:ind w:firstLine="426"/>
        <w:rPr>
          <w:rFonts w:ascii="Times New Roman" w:hAnsi="Times New Roman" w:cs="Times New Roman"/>
          <w:i/>
          <w:sz w:val="28"/>
          <w:szCs w:val="28"/>
        </w:rPr>
      </w:pPr>
    </w:p>
    <w:p w:rsidR="00EE2FEB" w:rsidRDefault="00EE2FEB" w:rsidP="0074709E">
      <w:pPr>
        <w:ind w:firstLine="42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(Слайд 5)</w:t>
      </w:r>
    </w:p>
    <w:p w:rsidR="003E5C55" w:rsidRPr="003E5C55" w:rsidRDefault="003E5C55" w:rsidP="003E5C55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3E5C55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3E5C55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3E5C55">
        <w:rPr>
          <w:rFonts w:ascii="Times New Roman" w:hAnsi="Times New Roman" w:cs="Times New Roman"/>
          <w:b/>
          <w:sz w:val="28"/>
          <w:szCs w:val="28"/>
        </w:rPr>
        <w:t>Способствовать активизации речи детей в разных видах деятельности посредством дидактической игры.</w:t>
      </w:r>
    </w:p>
    <w:p w:rsidR="003E5C55" w:rsidRPr="003E5C55" w:rsidRDefault="003E5C55" w:rsidP="003E5C55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3E5C55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</w:p>
    <w:p w:rsidR="00D24358" w:rsidRPr="003E5C55" w:rsidRDefault="00963DA8" w:rsidP="003E5C55">
      <w:pPr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E5C55">
        <w:rPr>
          <w:rFonts w:ascii="Times New Roman" w:hAnsi="Times New Roman" w:cs="Times New Roman"/>
          <w:b/>
          <w:sz w:val="28"/>
          <w:szCs w:val="28"/>
        </w:rPr>
        <w:t>Создать в группе развивающую речевую среду;</w:t>
      </w:r>
    </w:p>
    <w:p w:rsidR="00D24358" w:rsidRPr="003E5C55" w:rsidRDefault="00963DA8" w:rsidP="003E5C55">
      <w:pPr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E5C55">
        <w:rPr>
          <w:rFonts w:ascii="Times New Roman" w:hAnsi="Times New Roman" w:cs="Times New Roman"/>
          <w:b/>
          <w:sz w:val="28"/>
          <w:szCs w:val="28"/>
        </w:rPr>
        <w:t>Развивать произносительную и связную сторону речи;</w:t>
      </w:r>
    </w:p>
    <w:p w:rsidR="00D24358" w:rsidRPr="003E5C55" w:rsidRDefault="00963DA8" w:rsidP="003E5C55">
      <w:pPr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E5C55">
        <w:rPr>
          <w:rFonts w:ascii="Times New Roman" w:hAnsi="Times New Roman" w:cs="Times New Roman"/>
          <w:b/>
          <w:sz w:val="28"/>
          <w:szCs w:val="28"/>
        </w:rPr>
        <w:t>Активизировать словарь детей;</w:t>
      </w:r>
    </w:p>
    <w:p w:rsidR="00D24358" w:rsidRPr="003E5C55" w:rsidRDefault="00963DA8" w:rsidP="003E5C55">
      <w:pPr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E5C55">
        <w:rPr>
          <w:rFonts w:ascii="Times New Roman" w:hAnsi="Times New Roman" w:cs="Times New Roman"/>
          <w:b/>
          <w:sz w:val="28"/>
          <w:szCs w:val="28"/>
        </w:rPr>
        <w:t xml:space="preserve">Формировать грамматический строй речи; </w:t>
      </w:r>
    </w:p>
    <w:p w:rsidR="00D24358" w:rsidRPr="003E5C55" w:rsidRDefault="00963DA8" w:rsidP="003E5C55">
      <w:pPr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E5C55">
        <w:rPr>
          <w:rFonts w:ascii="Times New Roman" w:hAnsi="Times New Roman" w:cs="Times New Roman"/>
          <w:b/>
          <w:sz w:val="28"/>
          <w:szCs w:val="28"/>
        </w:rPr>
        <w:t>Развивать мелкую моторику рук.</w:t>
      </w:r>
    </w:p>
    <w:p w:rsidR="003E5C55" w:rsidRDefault="003E5C55" w:rsidP="0074709E">
      <w:pPr>
        <w:ind w:firstLine="426"/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</w:pPr>
    </w:p>
    <w:p w:rsidR="003E5C55" w:rsidRPr="00EE2FEB" w:rsidRDefault="003E5C55" w:rsidP="0074709E">
      <w:pPr>
        <w:ind w:firstLine="426"/>
        <w:rPr>
          <w:rFonts w:ascii="Times New Roman" w:hAnsi="Times New Roman" w:cs="Times New Roman"/>
          <w:i/>
          <w:sz w:val="28"/>
          <w:szCs w:val="28"/>
        </w:rPr>
      </w:pPr>
      <w:r w:rsidRPr="00332A9F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(Слайд</w:t>
      </w:r>
      <w:r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 6</w:t>
      </w:r>
      <w:r w:rsidRPr="00332A9F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)</w:t>
      </w:r>
    </w:p>
    <w:p w:rsidR="00DE3CE9" w:rsidRDefault="00FB6888" w:rsidP="0074709E">
      <w:pPr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5A2670">
        <w:rPr>
          <w:rFonts w:ascii="Times New Roman" w:hAnsi="Times New Roman" w:cs="Times New Roman"/>
          <w:b/>
          <w:sz w:val="28"/>
          <w:szCs w:val="28"/>
        </w:rPr>
        <w:t>Речевое развитие осуществляется не только на мероприятиях речевого цикла, но и в других видах детской деятельности: в познавательном развитии</w:t>
      </w:r>
      <w:r w:rsidR="003F2526" w:rsidRPr="00332A9F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)</w:t>
      </w:r>
      <w:r w:rsidRPr="005A2670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3E5C55" w:rsidRPr="003E5C55" w:rsidRDefault="003E5C55" w:rsidP="0074709E">
      <w:pPr>
        <w:ind w:firstLine="42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(Слайд 7)</w:t>
      </w:r>
    </w:p>
    <w:p w:rsidR="00DE3CE9" w:rsidRDefault="00FB6888" w:rsidP="0074709E">
      <w:pPr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5A2670">
        <w:rPr>
          <w:rFonts w:ascii="Times New Roman" w:hAnsi="Times New Roman" w:cs="Times New Roman"/>
          <w:b/>
          <w:sz w:val="28"/>
          <w:szCs w:val="28"/>
        </w:rPr>
        <w:t>на мероприятиях математического цикла</w:t>
      </w:r>
      <w:r w:rsidR="003F2526" w:rsidRPr="005A26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3CE9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(</w:t>
      </w:r>
      <w:r w:rsidR="00DE3C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</w:t>
      </w:r>
      <w:r w:rsidR="00DE3CE9" w:rsidRPr="00DE3C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 занятиях дети должны учиться не только распознавать величину предметов, но и правильно отражать свои представления (“шире – уже”, “выше – ниже”, “толще – тоньше”), отличать эти изменения от изменений общего объема (“больше – меньше”, “большой – маленький”), находить более сложные ориентировки в величине предметов (“высокий”, “ниже”, “самый низкий”), осваивать существительные, обозначающие предметы и геометрические фигуры (“круг”, “квадрат”, “треугольник”), пространственные отношения, временные обозначения (“утро”, “день”, “вечер”, “ночь”, “вчера”, “сегодня”, “завтра”, “быстро”, “медленно”; названия дней недели, месяцев)</w:t>
      </w:r>
      <w:r w:rsidRPr="005A2670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3E5C55" w:rsidRDefault="003E5C55" w:rsidP="0074709E">
      <w:pPr>
        <w:ind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(Слайд 8)</w:t>
      </w:r>
    </w:p>
    <w:p w:rsidR="00FB6888" w:rsidRDefault="00FB6888" w:rsidP="0074709E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5A2670">
        <w:rPr>
          <w:rFonts w:ascii="Times New Roman" w:hAnsi="Times New Roman" w:cs="Times New Roman"/>
          <w:b/>
          <w:sz w:val="28"/>
          <w:szCs w:val="28"/>
        </w:rPr>
        <w:t xml:space="preserve">в  процессе художественно – эстетического </w:t>
      </w:r>
      <w:r w:rsidR="007A1FF3" w:rsidRPr="005A2670">
        <w:rPr>
          <w:rFonts w:ascii="Times New Roman" w:hAnsi="Times New Roman" w:cs="Times New Roman"/>
          <w:b/>
          <w:sz w:val="28"/>
          <w:szCs w:val="28"/>
        </w:rPr>
        <w:t xml:space="preserve">развития  </w:t>
      </w:r>
      <w:r w:rsidRPr="005A2670">
        <w:rPr>
          <w:rFonts w:ascii="Times New Roman" w:hAnsi="Times New Roman" w:cs="Times New Roman"/>
          <w:b/>
          <w:sz w:val="28"/>
          <w:szCs w:val="28"/>
        </w:rPr>
        <w:t xml:space="preserve">(литература, музыка, театрализованная </w:t>
      </w:r>
      <w:r w:rsidR="007A1FF3" w:rsidRPr="005A2670">
        <w:rPr>
          <w:rFonts w:ascii="Times New Roman" w:hAnsi="Times New Roman" w:cs="Times New Roman"/>
          <w:b/>
          <w:sz w:val="28"/>
          <w:szCs w:val="28"/>
        </w:rPr>
        <w:t>изобразительная деятельность)</w:t>
      </w:r>
      <w:r w:rsidR="003E5C55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. </w:t>
      </w:r>
      <w:r w:rsidR="007665E6">
        <w:rPr>
          <w:rFonts w:ascii="Times New Roman" w:hAnsi="Times New Roman" w:cs="Times New Roman"/>
          <w:sz w:val="28"/>
          <w:szCs w:val="28"/>
        </w:rPr>
        <w:t xml:space="preserve">Интегрированный подход позволяет осуществлять нормальное функционирование речи в жизни детей и значительно повысить эффективность и результативность работы воспитателей по развитию речи. </w:t>
      </w:r>
    </w:p>
    <w:p w:rsidR="003E5C55" w:rsidRDefault="003E5C55" w:rsidP="0074709E">
      <w:pPr>
        <w:ind w:firstLine="426"/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</w:pPr>
    </w:p>
    <w:p w:rsidR="003E5C55" w:rsidRDefault="003E5C55" w:rsidP="0074709E">
      <w:pPr>
        <w:ind w:firstLine="426"/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</w:pPr>
    </w:p>
    <w:p w:rsidR="003E5C55" w:rsidRDefault="003E5C55" w:rsidP="0074709E">
      <w:pPr>
        <w:ind w:firstLine="426"/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(Слайд 9)</w:t>
      </w:r>
    </w:p>
    <w:p w:rsidR="00C467EF" w:rsidRDefault="00C467EF" w:rsidP="0074709E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эффективных средств развития, коррекции речи дошкольников является </w:t>
      </w:r>
      <w:r w:rsidRPr="007B52C7">
        <w:rPr>
          <w:rFonts w:ascii="Times New Roman" w:hAnsi="Times New Roman" w:cs="Times New Roman"/>
          <w:b/>
          <w:sz w:val="28"/>
          <w:szCs w:val="28"/>
        </w:rPr>
        <w:t>дидактическая игра</w:t>
      </w:r>
      <w:r>
        <w:rPr>
          <w:rFonts w:ascii="Times New Roman" w:hAnsi="Times New Roman" w:cs="Times New Roman"/>
          <w:sz w:val="28"/>
          <w:szCs w:val="28"/>
        </w:rPr>
        <w:t>, поскольку в играх ребенок не просто выполняет требования взрослого, но и активно действует.</w:t>
      </w:r>
      <w:r w:rsidR="00DE3CE9" w:rsidRPr="00DE3CE9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 </w:t>
      </w:r>
    </w:p>
    <w:p w:rsidR="00C467EF" w:rsidRDefault="00C467EF" w:rsidP="0074709E">
      <w:pPr>
        <w:ind w:firstLine="426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332A9F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Дидактическая игра</w:t>
      </w:r>
      <w:r w:rsidRPr="00332A9F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 </w:t>
      </w:r>
      <w:r w:rsidR="00A30EBA" w:rsidRPr="00332A9F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представляет собой многоплановое, сложное педагогическое явление: она является и игровым методом обучения детей дошкольного возраста, и формой обучения, и самостоятельной игровой деятельностью, и средством всестороннего воспитания личности ребенка.</w:t>
      </w:r>
      <w:r w:rsidR="003F2526" w:rsidRPr="003F2526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 </w:t>
      </w:r>
    </w:p>
    <w:p w:rsidR="00065BCA" w:rsidRDefault="00065BCA" w:rsidP="0074709E">
      <w:pPr>
        <w:ind w:firstLine="426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Основная особенность дидактических игр определена их назначением: это игры обучающие. Они создаются взрослыми в целях воспитания и обучения играющих детей. 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Воспитательно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– образовательное значение дидактической игры не выступает открыто, а реализуется через игровую задачу, игровые действия, правила.</w:t>
      </w:r>
      <w:r w:rsidR="003F252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:rsidR="003E5C55" w:rsidRDefault="003E5C55" w:rsidP="0074709E">
      <w:pPr>
        <w:ind w:firstLine="426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(Слайд 10)</w:t>
      </w:r>
    </w:p>
    <w:p w:rsidR="006D729B" w:rsidRPr="00D16F47" w:rsidRDefault="006D729B" w:rsidP="0074709E">
      <w:pPr>
        <w:ind w:firstLine="426"/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</w:pPr>
      <w:r w:rsidRPr="008A4F06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Дидактические игры проводятся с игрушками, предметами, картинками и на вербальной основе (словесные).</w:t>
      </w:r>
      <w:r w:rsidR="00D16F4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:rsidR="00251BE0" w:rsidRDefault="00251BE0" w:rsidP="0074709E">
      <w:pPr>
        <w:ind w:firstLine="426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Одну и ту же игру можно использовать и подать детям по-разному, при этом получится разный результат.</w:t>
      </w:r>
    </w:p>
    <w:p w:rsidR="00D16F47" w:rsidRDefault="00251BE0" w:rsidP="00D16F47">
      <w:pPr>
        <w:ind w:firstLine="426"/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Например, игра «Кому, что нужно для работы». </w:t>
      </w:r>
    </w:p>
    <w:p w:rsidR="00251BE0" w:rsidRPr="00D16F47" w:rsidRDefault="00251BE0" w:rsidP="00D16F47">
      <w:pPr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Можно раздать детям карточки с изображением профессии, и  попросить распределить инвентарь. Условие игры выполнено, но деятельности, направленной на развитие речи нет… А можно разделить детей на группы, раздать карточки с изображением профессий. Одному ребенку дать изображение, другим – перемешанные картинки с инвентарем. Дети по одному будут распределять инвентарь, при этом описывая его, и давать объяснение: для чего этот предмет предназначен, как он используется и т.д.</w:t>
      </w:r>
    </w:p>
    <w:p w:rsidR="003E5C55" w:rsidRDefault="003E5C55" w:rsidP="0074709E">
      <w:pPr>
        <w:ind w:firstLine="426"/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(Слайд 11)</w:t>
      </w:r>
    </w:p>
    <w:p w:rsidR="00747F81" w:rsidRDefault="003A55AD" w:rsidP="0074709E">
      <w:pPr>
        <w:ind w:firstLine="426"/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</w:pPr>
      <w:r w:rsidRPr="00D1643F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Д</w:t>
      </w:r>
      <w:r w:rsidR="004E6D44" w:rsidRPr="00D1643F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идактические игры </w:t>
      </w:r>
      <w:r w:rsidRPr="00D1643F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подобраны  по разделам: формирование словаря, звуковая культура речи, грамматический строй речи, развитие связной речи.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:rsidR="003E5C55" w:rsidRDefault="003E5C55" w:rsidP="0074709E">
      <w:pPr>
        <w:ind w:firstLine="426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</w:p>
    <w:p w:rsidR="003E5C55" w:rsidRDefault="003E5C55" w:rsidP="0074709E">
      <w:pPr>
        <w:ind w:firstLine="426"/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(Слайд12)</w:t>
      </w:r>
    </w:p>
    <w:p w:rsidR="004E6D44" w:rsidRDefault="003A55AD" w:rsidP="0074709E">
      <w:pPr>
        <w:ind w:firstLine="426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2B345E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Подбор игр осуществляется по возрастам в зависимости от их дидактической нагрузки,  т. е. с учетом усложнений их по дидактическому содержанию. От возраста к возрасту идет постепенное усложнение методов и приемов обучения родному языку.</w:t>
      </w:r>
      <w:r w:rsidR="00DC2074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</w:t>
      </w:r>
    </w:p>
    <w:p w:rsidR="003E5C55" w:rsidRPr="003E5C55" w:rsidRDefault="003E5C55" w:rsidP="003E5C55">
      <w:pPr>
        <w:ind w:firstLine="426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 работе с детьми младшего дошкольного возраста особое внимание стоит уделять звуковой культуре речи и обогащению словаря, т.к. произносительная сторона речи у детей этого возраста еще недостаточно сформирована. А отсутствие большинства звуков сказывается на произношении слов. В среднем дошкольном возрасте особое внимание уделяется формированию грамматическому строю речи. У детей этого возраста наблюдается рост активного словаря, употребление предложений более сложной структуры, что часто является одной из причин увеличения количества грамматических ошибок. </w:t>
      </w:r>
    </w:p>
    <w:p w:rsidR="003A55AD" w:rsidRDefault="00E31CC2" w:rsidP="0074709E">
      <w:pPr>
        <w:ind w:firstLine="426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Для детей старшего дошкольного возраста наиболее характерным является активное освоение речевых конструкций разного типа. Ребенок осваивает форму монолога, параллельно с развитием связной речи происходит совершенствование грамматического строя, освоение смысловой стороны слова. В этом возрасте большое значение имеют дидактические игры на развитие фонетического слуха и зрительно-слухового анализа, на развитие мелкой моторики, что очень важно для подготовки пальцев руки к письму.</w:t>
      </w:r>
      <w:r w:rsidR="00747F8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:rsidR="00AD406D" w:rsidRDefault="00AD406D" w:rsidP="0074709E">
      <w:pPr>
        <w:ind w:firstLine="426"/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(Слайд 13)</w:t>
      </w:r>
    </w:p>
    <w:p w:rsidR="00E31CC2" w:rsidRDefault="00E31CC2" w:rsidP="0074709E">
      <w:pPr>
        <w:ind w:firstLine="426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DC2074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Работа</w:t>
      </w:r>
      <w:r w:rsidR="00FC55EF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</w:t>
      </w:r>
      <w:r w:rsidR="00FC55EF" w:rsidRPr="00DC2074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с детьми </w:t>
      </w:r>
      <w:r w:rsidR="00FC55EF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по речевому развитию </w:t>
      </w:r>
      <w:r w:rsidRPr="00DC2074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проводится в совместной деятельности, на прогулке,</w:t>
      </w:r>
      <w:r w:rsidR="00A30EBA" w:rsidRPr="00DC2074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в режимные моменты, </w:t>
      </w:r>
      <w:r w:rsidRPr="00DC2074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а также игры включены в занятия по развитию речи, озна</w:t>
      </w:r>
      <w:r w:rsidR="00A30EBA" w:rsidRPr="00DC2074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комление с ок</w:t>
      </w:r>
      <w:r w:rsidRPr="00DC2074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ружающим</w:t>
      </w:r>
      <w:r w:rsidR="00A30EBA" w:rsidRPr="00DC2074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.</w:t>
      </w:r>
      <w:r w:rsidR="00747F8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:rsidR="00AD406D" w:rsidRDefault="00AD406D" w:rsidP="0074709E">
      <w:pPr>
        <w:ind w:firstLine="426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(Слайд 14)</w:t>
      </w:r>
    </w:p>
    <w:p w:rsidR="002402A1" w:rsidRDefault="002402A1" w:rsidP="0074709E">
      <w:pPr>
        <w:ind w:firstLine="426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На развитие речи отрицательно влияют несовершенства  речевого дыхания. </w:t>
      </w:r>
      <w:r w:rsidRPr="006456DC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Речевое дыхание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состоит из вдоха и более продолжительного выдоха: чем длиннее фраза, тем длиннее выдох. Дети, имеющие ослабленный вдох и выдох, как правило, говорят тихо и не могут произнести длинную фразу.</w:t>
      </w:r>
      <w:r w:rsidR="00BA2E3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При неумении рационально использовать выдох, ребенок может недоговаривать слова в предложении или договаривать их шёпотом. Страдает развитие грамматического строя речи, нечёткое произнесение </w:t>
      </w:r>
      <w:r w:rsidR="00BA2E3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>окончаний, не даёт возможности ребенку учиться, правильно согласовывать слова в предложении. Для развития речевого дыхания проводим дыха</w:t>
      </w:r>
      <w:r w:rsidR="009B2A8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тельную гимнастику; игры «Дуй</w:t>
      </w:r>
      <w:r w:rsidR="00BA2E3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бол», «Сдуй снежинку», «Забей гол».</w:t>
      </w:r>
      <w:r w:rsidR="00747F8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:rsidR="00AD406D" w:rsidRDefault="00AD406D" w:rsidP="001C2218">
      <w:pPr>
        <w:ind w:firstLine="426"/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(Слайд 15)</w:t>
      </w:r>
    </w:p>
    <w:p w:rsidR="00747F81" w:rsidRDefault="001C2218" w:rsidP="001C2218">
      <w:pPr>
        <w:ind w:firstLine="426"/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Развитие выразительности речи дошкольника – важнейшая составляющая часть его общего психического развития, развития мышления, подготовки к школе и ко всей будущей жизни. Одним из типов выразительности речи является </w:t>
      </w:r>
      <w:r w:rsidRPr="006456DC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интонационная выразительность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Под интонацией понимается целый комплекс компонентов: ударение, мелодика, темп, ритм, сила, тембр. </w:t>
      </w:r>
    </w:p>
    <w:p w:rsidR="001C2218" w:rsidRDefault="001C2218" w:rsidP="001C2218">
      <w:pPr>
        <w:ind w:firstLine="426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Интонация усиливает значение слова. Интонационно – звуковая выразительность важна для связной речи. </w:t>
      </w:r>
      <w:r w:rsidR="005700B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Работа над развитием интонационной выразительности речи ведется в основном путем подражания.</w:t>
      </w:r>
    </w:p>
    <w:p w:rsidR="00AD406D" w:rsidRDefault="00AD406D" w:rsidP="001C2218">
      <w:pPr>
        <w:ind w:firstLine="426"/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(Слайд 16)</w:t>
      </w:r>
    </w:p>
    <w:p w:rsidR="006E36E0" w:rsidRDefault="006E36E0" w:rsidP="001C2218">
      <w:pPr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6E36E0">
        <w:rPr>
          <w:rFonts w:ascii="Times New Roman" w:hAnsi="Times New Roman" w:cs="Times New Roman"/>
          <w:b/>
          <w:color w:val="000000"/>
          <w:sz w:val="28"/>
          <w:szCs w:val="28"/>
        </w:rPr>
        <w:t>Фонетико-фонематическая сторона речи</w:t>
      </w:r>
      <w:r w:rsidRPr="006E36E0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</w:t>
      </w:r>
      <w:r>
        <w:rPr>
          <w:rFonts w:ascii="Times New Roman" w:hAnsi="Times New Roman" w:cs="Times New Roman"/>
          <w:color w:val="000000"/>
          <w:sz w:val="28"/>
          <w:szCs w:val="28"/>
        </w:rPr>
        <w:t>показателем общей культуры речи.</w:t>
      </w:r>
      <w:r w:rsidR="00747F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A1E8D" w:rsidRDefault="006E36E0" w:rsidP="00AA1E8D">
      <w:pPr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6E36E0">
        <w:rPr>
          <w:rFonts w:ascii="Times New Roman" w:hAnsi="Times New Roman" w:cs="Times New Roman"/>
          <w:color w:val="000000"/>
          <w:sz w:val="28"/>
          <w:szCs w:val="28"/>
        </w:rPr>
        <w:t xml:space="preserve">Восприятие и воспроизводство звуков родного языка — это согласованная работа речеслухового и </w:t>
      </w:r>
      <w:proofErr w:type="spellStart"/>
      <w:r w:rsidRPr="006E36E0">
        <w:rPr>
          <w:rFonts w:ascii="Times New Roman" w:hAnsi="Times New Roman" w:cs="Times New Roman"/>
          <w:color w:val="000000"/>
          <w:sz w:val="28"/>
          <w:szCs w:val="28"/>
        </w:rPr>
        <w:t>речедвигательного</w:t>
      </w:r>
      <w:proofErr w:type="spellEnd"/>
      <w:r w:rsidRPr="006E36E0">
        <w:rPr>
          <w:rFonts w:ascii="Times New Roman" w:hAnsi="Times New Roman" w:cs="Times New Roman"/>
          <w:color w:val="000000"/>
          <w:sz w:val="28"/>
          <w:szCs w:val="28"/>
        </w:rPr>
        <w:t xml:space="preserve"> анализаторов, где хорошо развитый фонематический слух позволяет выработать четкую дикцию — подвижность и тонкую дифференцированную работу артикуляционных органов, обеспечивающих верное произношение каждого звука.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A1E8D" w:rsidRDefault="00AA1E8D" w:rsidP="00AA1E8D">
      <w:pPr>
        <w:ind w:firstLine="426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Фонематическое восприятие решает следующие задачи:</w:t>
      </w:r>
    </w:p>
    <w:p w:rsidR="00AA1E8D" w:rsidRDefault="00AA1E8D" w:rsidP="00AA1E8D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учить узнавать неречевые звуки (шумы, музыкальные звуки, голоса животных и др.);</w:t>
      </w:r>
    </w:p>
    <w:p w:rsidR="00AA1E8D" w:rsidRDefault="00AA1E8D" w:rsidP="00AA1E8D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учить делить слова на слоги;</w:t>
      </w:r>
    </w:p>
    <w:p w:rsidR="00AA1E8D" w:rsidRDefault="00AA1E8D" w:rsidP="00AA1E8D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развивать слуховое внимание на речевых звуках;</w:t>
      </w:r>
    </w:p>
    <w:p w:rsidR="00AA1E8D" w:rsidRDefault="00AA1E8D" w:rsidP="00AA1E8D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учить называть слова на заданный звук;</w:t>
      </w:r>
    </w:p>
    <w:p w:rsidR="001C2218" w:rsidRPr="00AA1E8D" w:rsidRDefault="00AA1E8D" w:rsidP="00AA1E8D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учить определять  место расположения звука в слове (в начале, в середине, в конце слова).</w:t>
      </w:r>
      <w:r w:rsidR="00747F8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:rsidR="00AD406D" w:rsidRDefault="00AD406D" w:rsidP="001C2218">
      <w:pPr>
        <w:ind w:firstLine="426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(Слайд 17)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:rsidR="00697C7E" w:rsidRDefault="001C2218" w:rsidP="001C2218">
      <w:pPr>
        <w:ind w:firstLine="426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Для четкого произношения звука необходимы правильное положение и движение органов речи (</w:t>
      </w:r>
      <w:r w:rsidRPr="006456DC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артикуляция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). </w:t>
      </w:r>
    </w:p>
    <w:p w:rsidR="001C2218" w:rsidRDefault="001C2218" w:rsidP="001C2218">
      <w:pPr>
        <w:ind w:firstLine="426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 xml:space="preserve">Задача воспитателя – развивать у детей подвижность языка (умение поднимать язык вверх, отодвигать в глубь рта и т.д.), губ (умение их открывать, вытягивать вперед и т.д.), </w:t>
      </w:r>
      <w:r w:rsidR="00B81BE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регуляцию движений нижней челюсти. Специальные двигательные упражнения для мышц речевого аппарата необходимы так же, как общая гимнастика необходима для нормального развития организма.</w:t>
      </w:r>
      <w:r w:rsidR="00747F8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:rsidR="00AD406D" w:rsidRDefault="00AD406D" w:rsidP="001C2218">
      <w:pPr>
        <w:ind w:firstLine="426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(Слайд 18)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:rsidR="00D41D09" w:rsidRDefault="00CC23E3" w:rsidP="001C2218">
      <w:pPr>
        <w:ind w:firstLine="426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На развитие речевых навыков детей большое влияние оказывает и развитие рук, а особенно пальцев. </w:t>
      </w:r>
      <w:r w:rsidRPr="006456D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Пальчиковые игры</w:t>
      </w:r>
      <w:r w:rsidRPr="00CC2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развивают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мелкую моторику, </w:t>
      </w:r>
      <w:r w:rsidRPr="00CC2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ловкость, подвижность, творческие способности, внимание и скорость реакции, а веселые стихи помогают снять нервное напряжение. </w:t>
      </w:r>
    </w:p>
    <w:p w:rsidR="00AD406D" w:rsidRDefault="00AD406D" w:rsidP="001C2218">
      <w:pPr>
        <w:ind w:firstLine="426"/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(Слайд 19)</w:t>
      </w:r>
    </w:p>
    <w:p w:rsidR="00CC23E3" w:rsidRDefault="00CC23E3" w:rsidP="001C2218">
      <w:pPr>
        <w:ind w:firstLine="42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C2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Малыши, которые регулярно занимаются пальчиковой гимнастикой, лучше говорят, быстрее учатся писать, обладают хорошей памятью, развивают координацию движений, скорее успокаиваются после стресса.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456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Другие способы </w:t>
      </w:r>
      <w:r w:rsidR="006456DC" w:rsidRPr="00AD406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развития мелкой моторики – рисование пальчиковыми красками, лепка, выкладывание мелкими предметами рисунка.</w:t>
      </w:r>
      <w:r w:rsidR="00747F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D406D" w:rsidRDefault="00AD406D" w:rsidP="001C2218">
      <w:pPr>
        <w:ind w:firstLine="426"/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(Слайд 20)</w:t>
      </w:r>
    </w:p>
    <w:p w:rsidR="00334090" w:rsidRPr="00334090" w:rsidRDefault="00334090" w:rsidP="001C2218">
      <w:pPr>
        <w:ind w:firstLine="42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34090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 двигательного аппарата является фактором, стимулирующим развитие речи, и ему принадлежит ведущая роль в формировании нервно-психических процессов у детей.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3409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Упражнения на координацию речи с движением </w:t>
      </w:r>
      <w:r w:rsidRPr="003340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включаются в различные виды деятельности детей: НОД, прогулки, режимные моменты, утренняя гимнастика, музыкальные занятия, занятия по физической культуре.</w:t>
      </w:r>
      <w:r w:rsidR="00747F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CF13BE" w:rsidRDefault="00CF13BE" w:rsidP="001C2218">
      <w:pPr>
        <w:ind w:firstLine="426"/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(Слайд 21)</w:t>
      </w:r>
    </w:p>
    <w:p w:rsidR="00B81BE3" w:rsidRDefault="00B81BE3" w:rsidP="001C2218">
      <w:pPr>
        <w:ind w:firstLine="426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6456DC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Словарь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– это слова (основные единицы речи), обозначающие предметы, явления, действие и признаки окружающей действительности. Различают словарь активный и пассивный. Под пассивным словарем понимают возможность понимания слов, под активным – употребление их в речи.</w:t>
      </w:r>
      <w:r w:rsidR="00747F8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</w:t>
      </w:r>
    </w:p>
    <w:p w:rsidR="00B81BE3" w:rsidRDefault="00B81BE3" w:rsidP="001C2218">
      <w:pPr>
        <w:ind w:firstLine="426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Развитие словаря ребенка тесно связано с одной стороны, с развитием мышления и других психических процессов, а с другой стороны, с развитием  всех компонентов речи: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фонетико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– фонетического и грамматического строя речи. С помощью речи, слов ребенок обозначает лишь то, что доступно его пониманию. </w:t>
      </w:r>
    </w:p>
    <w:p w:rsidR="00CF13BE" w:rsidRDefault="00CF13BE" w:rsidP="001C2218">
      <w:pPr>
        <w:ind w:firstLine="426"/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lastRenderedPageBreak/>
        <w:t>(Слайд 22)</w:t>
      </w:r>
    </w:p>
    <w:p w:rsidR="00474EA1" w:rsidRPr="00F026CC" w:rsidRDefault="00474EA1" w:rsidP="001C2218">
      <w:pPr>
        <w:ind w:firstLine="426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6B2C5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Грамматический строй</w:t>
      </w:r>
      <w:r w:rsidR="00F026CC" w:rsidRPr="006B2C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совокупность закономерностей какого-либо языка, регулирующих правильность построения значимых речевых отрезков (слов, высказываний, текстов).</w:t>
      </w:r>
      <w:r w:rsidR="00747F81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</w:p>
    <w:p w:rsidR="009E3D14" w:rsidRDefault="00224692" w:rsidP="001C2218">
      <w:pPr>
        <w:ind w:firstLine="426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Работа по формированию </w:t>
      </w:r>
      <w:r w:rsidR="009E3D1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грамматического строя речи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у дошкольников содержит следующие разделы:</w:t>
      </w:r>
    </w:p>
    <w:p w:rsidR="008151D2" w:rsidRPr="006B2C58" w:rsidRDefault="00224692" w:rsidP="008151D2">
      <w:pP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6B2C58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1.Словоизменение:</w:t>
      </w:r>
      <w:r w:rsidR="008151D2" w:rsidRPr="006B2C58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</w:t>
      </w:r>
    </w:p>
    <w:p w:rsidR="008151D2" w:rsidRDefault="008151D2" w:rsidP="008151D2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употребление существительных в различных падежах (ответы на задаваемые вопросы: </w:t>
      </w:r>
      <w:r w:rsidRPr="007C20D1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Чем кушают суп? Где сидит собака?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);</w:t>
      </w:r>
    </w:p>
    <w:p w:rsidR="008151D2" w:rsidRDefault="008151D2" w:rsidP="008151D2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образование формы родительного падежа множественного числа существительных (употребляется вопрос: </w:t>
      </w:r>
      <w:r w:rsidRPr="007C20D1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Много чего?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);</w:t>
      </w:r>
    </w:p>
    <w:p w:rsidR="008151D2" w:rsidRDefault="008151D2" w:rsidP="008151D2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образование множественного числа от существительных и наоборот (один предмет и много: стул – стулья, глаз – глаза, буквы – буква, кубики – кубик);</w:t>
      </w:r>
    </w:p>
    <w:p w:rsidR="00CF13BE" w:rsidRPr="00CF13BE" w:rsidRDefault="008151D2" w:rsidP="00224692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распределение существительных по родам (он – заяц, она – девочка, оно – облако).</w:t>
      </w:r>
      <w:r w:rsidR="00CF13BE" w:rsidRPr="00CF13BE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 </w:t>
      </w:r>
    </w:p>
    <w:p w:rsidR="00224692" w:rsidRPr="00CF13BE" w:rsidRDefault="00CF13BE" w:rsidP="00CF13BE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    </w:t>
      </w:r>
      <w:r w:rsidRPr="00CF13BE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(Слайд 23)</w:t>
      </w:r>
    </w:p>
    <w:p w:rsidR="008151D2" w:rsidRPr="008151D2" w:rsidRDefault="00224692" w:rsidP="008151D2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6B2C58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2.Словообразование:</w:t>
      </w:r>
      <w:r w:rsidR="008151D2" w:rsidRPr="008151D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:rsidR="008151D2" w:rsidRDefault="00932B48" w:rsidP="008151D2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использование</w:t>
      </w:r>
      <w:r w:rsidR="008151D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суффиксов (новые слова: </w:t>
      </w:r>
      <w:r w:rsidR="008151D2" w:rsidRPr="007C20D1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хлеб – хлебница, школа – школьник.</w:t>
      </w:r>
      <w:r w:rsidR="008151D2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.</w:t>
      </w:r>
      <w:r w:rsidR="008151D2" w:rsidRPr="007C20D1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.</w:t>
      </w:r>
      <w:r w:rsidR="008151D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);</w:t>
      </w:r>
    </w:p>
    <w:p w:rsidR="008151D2" w:rsidRDefault="00932B48" w:rsidP="008151D2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образование</w:t>
      </w:r>
      <w:r w:rsidR="008151D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уменьшительной формы имени существительного (</w:t>
      </w:r>
      <w:r w:rsidR="008151D2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Я назову большой предмет, а ты маленький. </w:t>
      </w:r>
      <w:r w:rsidR="008151D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Слова: стул – стульчик, стакан - стаканчик …);</w:t>
      </w:r>
    </w:p>
    <w:p w:rsidR="008151D2" w:rsidRDefault="008151D2" w:rsidP="008151D2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употребление приставок в глаголах (</w:t>
      </w:r>
      <w:r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ехать – приехал, отъехал, подъехал, уехал, заехал и т.д.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Ребенок придумывает предложения с этими словами);</w:t>
      </w:r>
    </w:p>
    <w:p w:rsidR="00CF13BE" w:rsidRPr="00CF13BE" w:rsidRDefault="00932B48" w:rsidP="00224692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образование</w:t>
      </w:r>
      <w:r w:rsidR="008151D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прилагательных от существительного (</w:t>
      </w:r>
      <w:r w:rsidR="008151D2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Если предмет сделан из дерева </w:t>
      </w:r>
      <w:r w:rsidR="008151D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(стекла, железа, бумаги) </w:t>
      </w:r>
      <w:r w:rsidR="008151D2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какой он? </w:t>
      </w:r>
      <w:r w:rsidR="008151D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(деревянный и т.д.).</w:t>
      </w:r>
      <w:r w:rsidR="00CF13BE" w:rsidRPr="00CF13BE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 </w:t>
      </w:r>
    </w:p>
    <w:p w:rsidR="00224692" w:rsidRPr="00CF13BE" w:rsidRDefault="00CF13BE" w:rsidP="00CF13BE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     </w:t>
      </w:r>
      <w:r w:rsidRPr="00CF13BE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(Слайд 24)</w:t>
      </w:r>
    </w:p>
    <w:p w:rsidR="008151D2" w:rsidRDefault="008151D2" w:rsidP="00224692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6B2C58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3.Согласование:</w:t>
      </w:r>
      <w:r w:rsidR="00747F8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:rsidR="008151D2" w:rsidRDefault="008151D2" w:rsidP="008151D2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употребление падежей в зависимости от числительных (пять яблок, три дерева, пять карандашей);</w:t>
      </w:r>
    </w:p>
    <w:p w:rsidR="0047647E" w:rsidRDefault="0047647E" w:rsidP="008151D2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>умение заменять слово другим со сходным значением или противоположным;</w:t>
      </w:r>
    </w:p>
    <w:p w:rsidR="008151D2" w:rsidRPr="00CE1ACE" w:rsidRDefault="00CE1ACE" w:rsidP="00224692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употребление существительных с прилагательными.</w:t>
      </w:r>
    </w:p>
    <w:p w:rsidR="00CF13BE" w:rsidRDefault="00CF13BE" w:rsidP="00224692">
      <w:pPr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      (Слайд 25)</w:t>
      </w:r>
    </w:p>
    <w:p w:rsidR="008151D2" w:rsidRDefault="008151D2" w:rsidP="00224692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6B2C5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4.Формирование фразы:</w:t>
      </w:r>
      <w:r w:rsidR="00747F8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:rsidR="009E3D14" w:rsidRDefault="007C20D1" w:rsidP="007C20D1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использование в самостоятельной речи предлогов (умение  составить предложение с предлогами);</w:t>
      </w:r>
    </w:p>
    <w:p w:rsidR="00CE1ACE" w:rsidRDefault="00CE1ACE" w:rsidP="007C20D1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составление простых распространенных предложений;</w:t>
      </w:r>
    </w:p>
    <w:p w:rsidR="00CE1ACE" w:rsidRDefault="00CE1ACE" w:rsidP="007C20D1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составление сложносочиненных предложений (с союзами «а», «и»,</w:t>
      </w:r>
      <w:r w:rsidR="00932B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«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но»</w:t>
      </w:r>
      <w:r w:rsidR="00932B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);</w:t>
      </w:r>
    </w:p>
    <w:p w:rsidR="00932B48" w:rsidRDefault="00932B48" w:rsidP="007C20D1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составление  сложноподчиненных</w:t>
      </w:r>
      <w:proofErr w:type="gram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предложений (с союзами «потому», «потому что», «чтобы», «для того, чтобы», «затем, чтобы»).</w:t>
      </w:r>
    </w:p>
    <w:p w:rsidR="00CF13BE" w:rsidRDefault="00CF13BE" w:rsidP="001C1F1B">
      <w:pPr>
        <w:pStyle w:val="a4"/>
        <w:spacing w:before="225" w:beforeAutospacing="0" w:line="288" w:lineRule="atLeast"/>
        <w:ind w:right="375" w:firstLine="567"/>
        <w:rPr>
          <w:i/>
          <w:color w:val="222222"/>
          <w:sz w:val="28"/>
          <w:szCs w:val="28"/>
          <w:shd w:val="clear" w:color="auto" w:fill="FFFFFF"/>
        </w:rPr>
      </w:pPr>
    </w:p>
    <w:p w:rsidR="00CF13BE" w:rsidRDefault="00CF13BE" w:rsidP="001C1F1B">
      <w:pPr>
        <w:pStyle w:val="a4"/>
        <w:spacing w:before="225" w:beforeAutospacing="0" w:line="288" w:lineRule="atLeast"/>
        <w:ind w:right="375" w:firstLine="567"/>
        <w:rPr>
          <w:i/>
          <w:color w:val="222222"/>
          <w:sz w:val="28"/>
          <w:szCs w:val="28"/>
          <w:shd w:val="clear" w:color="auto" w:fill="FFFFFF"/>
        </w:rPr>
      </w:pPr>
      <w:r>
        <w:rPr>
          <w:i/>
          <w:color w:val="222222"/>
          <w:sz w:val="28"/>
          <w:szCs w:val="28"/>
          <w:shd w:val="clear" w:color="auto" w:fill="FFFFFF"/>
        </w:rPr>
        <w:t>(Слайд 26)</w:t>
      </w:r>
    </w:p>
    <w:p w:rsidR="001C1F1B" w:rsidRDefault="00037018" w:rsidP="001C1F1B">
      <w:pPr>
        <w:pStyle w:val="a4"/>
        <w:spacing w:before="225" w:beforeAutospacing="0" w:line="288" w:lineRule="atLeast"/>
        <w:ind w:right="375" w:firstLine="567"/>
        <w:rPr>
          <w:rStyle w:val="a5"/>
          <w:color w:val="000000"/>
          <w:sz w:val="28"/>
          <w:szCs w:val="28"/>
        </w:rPr>
      </w:pPr>
      <w:r w:rsidRPr="00037018">
        <w:rPr>
          <w:rStyle w:val="a5"/>
          <w:b w:val="0"/>
          <w:color w:val="000000"/>
          <w:sz w:val="28"/>
          <w:szCs w:val="28"/>
        </w:rPr>
        <w:t>Большое значени</w:t>
      </w:r>
      <w:r>
        <w:rPr>
          <w:rStyle w:val="a5"/>
          <w:b w:val="0"/>
          <w:color w:val="000000"/>
          <w:sz w:val="28"/>
          <w:szCs w:val="28"/>
        </w:rPr>
        <w:t>е приобретает умение детей пользоваться связной речью. Задача педагога – познакомить дошкольников с простыми приёмами запоминания, научить их фантазировать, придумывать и пересказывать сказки и рассказы</w:t>
      </w:r>
      <w:r w:rsidR="006D729B">
        <w:rPr>
          <w:rStyle w:val="a5"/>
          <w:b w:val="0"/>
          <w:color w:val="000000"/>
          <w:sz w:val="28"/>
          <w:szCs w:val="28"/>
        </w:rPr>
        <w:t>.</w:t>
      </w:r>
      <w:r w:rsidR="001C1F1B" w:rsidRPr="001C1F1B">
        <w:rPr>
          <w:rStyle w:val="a5"/>
          <w:color w:val="000000"/>
          <w:sz w:val="28"/>
          <w:szCs w:val="28"/>
        </w:rPr>
        <w:t xml:space="preserve"> </w:t>
      </w:r>
    </w:p>
    <w:p w:rsidR="00037018" w:rsidRPr="001C1F1B" w:rsidRDefault="001C1F1B" w:rsidP="001C1F1B">
      <w:pPr>
        <w:pStyle w:val="a4"/>
        <w:spacing w:before="225" w:beforeAutospacing="0" w:line="288" w:lineRule="atLeast"/>
        <w:ind w:left="1146" w:right="375" w:hanging="1146"/>
        <w:rPr>
          <w:b/>
          <w:bCs/>
          <w:color w:val="000000"/>
          <w:sz w:val="28"/>
          <w:szCs w:val="28"/>
        </w:rPr>
      </w:pPr>
      <w:r w:rsidRPr="00037018">
        <w:rPr>
          <w:rStyle w:val="a5"/>
          <w:color w:val="000000"/>
          <w:sz w:val="28"/>
          <w:szCs w:val="28"/>
        </w:rPr>
        <w:t>Развитие связной речи</w:t>
      </w:r>
    </w:p>
    <w:p w:rsidR="006E36E0" w:rsidRPr="00037018" w:rsidRDefault="006E36E0" w:rsidP="00EB450F">
      <w:pPr>
        <w:pStyle w:val="a4"/>
        <w:spacing w:before="225" w:beforeAutospacing="0" w:line="288" w:lineRule="atLeast"/>
        <w:ind w:right="375"/>
        <w:rPr>
          <w:color w:val="000000"/>
          <w:sz w:val="28"/>
          <w:szCs w:val="28"/>
        </w:rPr>
      </w:pPr>
      <w:r w:rsidRPr="00037018">
        <w:rPr>
          <w:color w:val="000000"/>
          <w:sz w:val="28"/>
          <w:szCs w:val="28"/>
        </w:rPr>
        <w:t>1. Составление простых распространенных предложений.</w:t>
      </w:r>
      <w:r w:rsidR="00747F81">
        <w:rPr>
          <w:color w:val="000000"/>
          <w:sz w:val="28"/>
          <w:szCs w:val="28"/>
        </w:rPr>
        <w:t xml:space="preserve"> </w:t>
      </w:r>
    </w:p>
    <w:p w:rsidR="006E36E0" w:rsidRPr="00037018" w:rsidRDefault="006E36E0" w:rsidP="00EB450F">
      <w:pPr>
        <w:pStyle w:val="a4"/>
        <w:spacing w:before="225" w:beforeAutospacing="0" w:line="288" w:lineRule="atLeast"/>
        <w:ind w:right="375"/>
        <w:rPr>
          <w:color w:val="000000"/>
          <w:sz w:val="28"/>
          <w:szCs w:val="28"/>
        </w:rPr>
      </w:pPr>
      <w:r w:rsidRPr="00037018">
        <w:rPr>
          <w:color w:val="000000"/>
          <w:sz w:val="28"/>
          <w:szCs w:val="28"/>
        </w:rPr>
        <w:t>2. Обучение детей умению задавать вопросы и отвечать на них полным ответом.</w:t>
      </w:r>
      <w:r w:rsidR="00747F81">
        <w:rPr>
          <w:color w:val="000000"/>
          <w:sz w:val="28"/>
          <w:szCs w:val="28"/>
        </w:rPr>
        <w:t xml:space="preserve"> </w:t>
      </w:r>
    </w:p>
    <w:p w:rsidR="00CF13BE" w:rsidRDefault="006E36E0" w:rsidP="00EB450F">
      <w:pPr>
        <w:pStyle w:val="a4"/>
        <w:spacing w:before="225" w:beforeAutospacing="0" w:line="288" w:lineRule="atLeast"/>
        <w:ind w:right="375"/>
        <w:rPr>
          <w:color w:val="000000"/>
          <w:sz w:val="28"/>
          <w:szCs w:val="28"/>
        </w:rPr>
      </w:pPr>
      <w:r w:rsidRPr="00037018">
        <w:rPr>
          <w:color w:val="000000"/>
          <w:sz w:val="28"/>
          <w:szCs w:val="28"/>
        </w:rPr>
        <w:t>3. Обучение детей составлению описательных рассказов по темам: «Грибы», «Овощи», «Фрукты», «Ягоды», «Дома</w:t>
      </w:r>
      <w:r w:rsidR="001C1F1B">
        <w:rPr>
          <w:color w:val="000000"/>
          <w:sz w:val="28"/>
          <w:szCs w:val="28"/>
        </w:rPr>
        <w:t>шние животные», Дикие животные» и т.д.</w:t>
      </w:r>
      <w:r w:rsidR="00747F81">
        <w:rPr>
          <w:color w:val="000000"/>
          <w:sz w:val="28"/>
          <w:szCs w:val="28"/>
        </w:rPr>
        <w:t xml:space="preserve"> </w:t>
      </w:r>
    </w:p>
    <w:p w:rsidR="006E36E0" w:rsidRPr="00037018" w:rsidRDefault="00CF13BE" w:rsidP="00EB450F">
      <w:pPr>
        <w:pStyle w:val="a4"/>
        <w:spacing w:before="225" w:beforeAutospacing="0" w:line="288" w:lineRule="atLeast"/>
        <w:ind w:right="37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>
        <w:rPr>
          <w:i/>
          <w:color w:val="222222"/>
          <w:sz w:val="28"/>
          <w:szCs w:val="28"/>
          <w:shd w:val="clear" w:color="auto" w:fill="FFFFFF"/>
        </w:rPr>
        <w:t>(Слайд 27)</w:t>
      </w:r>
    </w:p>
    <w:p w:rsidR="006E36E0" w:rsidRPr="00037018" w:rsidRDefault="006E36E0" w:rsidP="00EB450F">
      <w:pPr>
        <w:pStyle w:val="a4"/>
        <w:spacing w:before="225" w:beforeAutospacing="0" w:line="288" w:lineRule="atLeast"/>
        <w:ind w:right="375"/>
        <w:rPr>
          <w:color w:val="000000"/>
          <w:sz w:val="28"/>
          <w:szCs w:val="28"/>
        </w:rPr>
      </w:pPr>
      <w:r w:rsidRPr="00037018">
        <w:rPr>
          <w:color w:val="000000"/>
          <w:sz w:val="28"/>
          <w:szCs w:val="28"/>
        </w:rPr>
        <w:t>4. Работа над диалогической речью (с использованием литературных произведений).</w:t>
      </w:r>
      <w:r w:rsidR="00747F81">
        <w:rPr>
          <w:color w:val="000000"/>
          <w:sz w:val="28"/>
          <w:szCs w:val="28"/>
        </w:rPr>
        <w:t xml:space="preserve"> </w:t>
      </w:r>
    </w:p>
    <w:p w:rsidR="006E36E0" w:rsidRPr="00037018" w:rsidRDefault="006E36E0" w:rsidP="00EB450F">
      <w:pPr>
        <w:pStyle w:val="a4"/>
        <w:spacing w:before="225" w:beforeAutospacing="0" w:line="288" w:lineRule="atLeast"/>
        <w:ind w:right="375"/>
        <w:rPr>
          <w:color w:val="000000"/>
          <w:sz w:val="28"/>
          <w:szCs w:val="28"/>
        </w:rPr>
      </w:pPr>
      <w:r w:rsidRPr="00037018">
        <w:rPr>
          <w:color w:val="000000"/>
          <w:sz w:val="28"/>
          <w:szCs w:val="28"/>
        </w:rPr>
        <w:t>5. Обучение детей пересказу небольших рассказов и сказок (дословный и свободный пересказ)</w:t>
      </w:r>
      <w:r w:rsidR="00747F81">
        <w:rPr>
          <w:color w:val="000000"/>
          <w:sz w:val="28"/>
          <w:szCs w:val="28"/>
        </w:rPr>
        <w:t xml:space="preserve"> </w:t>
      </w:r>
    </w:p>
    <w:p w:rsidR="00CF13BE" w:rsidRDefault="001C1F1B" w:rsidP="00CC23E3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 xml:space="preserve">6. </w:t>
      </w:r>
      <w:r w:rsidR="004B5C8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Рассказывание по картинкам (сюжетной многофигурной картине; сериям сюжетных картинок; описание пейзажной картины).</w:t>
      </w:r>
      <w:r w:rsidR="00747F8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:rsidR="00CC23E3" w:rsidRDefault="00CF13BE" w:rsidP="00CF13BE">
      <w:pPr>
        <w:ind w:firstLine="567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(Слайд28)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:rsidR="00193C17" w:rsidRDefault="007F78C7" w:rsidP="004B5C86">
      <w:pPr>
        <w:ind w:firstLine="567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Чтобы помочь ребенку при рассказывании, можно использовать модельные и картинно-графические схемы. </w:t>
      </w:r>
    </w:p>
    <w:p w:rsidR="00193C17" w:rsidRDefault="004B5C86" w:rsidP="004B5C86">
      <w:pPr>
        <w:ind w:firstLine="567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193C17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Мнемотехника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– это совокупность правил и приемов, облегчающих процесс запоминания информации. </w:t>
      </w:r>
    </w:p>
    <w:p w:rsidR="00F94C10" w:rsidRPr="00F94C10" w:rsidRDefault="004B5C86" w:rsidP="004B5C86">
      <w:pPr>
        <w:ind w:firstLine="567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F94C10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В дошкольной группе мы используем алгоритмы процессов умывания, одевания, </w:t>
      </w:r>
    </w:p>
    <w:p w:rsidR="008C2FEF" w:rsidRDefault="00F94C10" w:rsidP="004B5C86">
      <w:pPr>
        <w:ind w:firstLine="567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(Слайд29)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:rsidR="004B5C86" w:rsidRPr="00F94C10" w:rsidRDefault="004B5C86" w:rsidP="004B5C86">
      <w:pPr>
        <w:ind w:firstLine="567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F94C10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«Правила поведения в группе».</w:t>
      </w:r>
      <w:r w:rsidR="00747F81" w:rsidRPr="00F94C10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</w:t>
      </w:r>
    </w:p>
    <w:p w:rsidR="00F94C10" w:rsidRDefault="00F94C10" w:rsidP="004B5C86">
      <w:pPr>
        <w:ind w:firstLine="567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Мнемотаблицы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– схемы служат дидактическим материалом при работе по развитию связной речи детей, для обогащения словарного запаса, при обучении составлению рассказов, при пересказах художественной литературы, при отгадывании и загадывании загадок, при заучивании стихов.</w:t>
      </w:r>
    </w:p>
    <w:p w:rsidR="00F94C10" w:rsidRDefault="00F94C10" w:rsidP="004B5C86">
      <w:pPr>
        <w:ind w:firstLine="567"/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(Слайд 30)</w:t>
      </w:r>
    </w:p>
    <w:p w:rsidR="007F78C7" w:rsidRDefault="007F78C7" w:rsidP="004B5C86">
      <w:pPr>
        <w:ind w:firstLine="567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F94C1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Наиболее эффективных результатов в речевом развитии детей можно достичь только при условии совместной работы родителей и педагогов.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Работа с родителями проводится по двум направлениям: индивидуально (беседы, консультации, поручения родителям) и с коллективом родителей (родительские собрания, информация в уголок для родителей. </w:t>
      </w:r>
      <w:r w:rsidR="003F252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:rsidR="00963DA8" w:rsidRDefault="00963DA8" w:rsidP="004B5C86">
      <w:pPr>
        <w:ind w:firstLine="567"/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(Слайд 31) </w:t>
      </w:r>
    </w:p>
    <w:p w:rsidR="00516107" w:rsidRDefault="00516107" w:rsidP="004B5C86">
      <w:pPr>
        <w:ind w:firstLine="567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Были разработаны </w:t>
      </w:r>
      <w:r w:rsidRPr="00963DA8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консультации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«Азбука общения с ребенком», «Игры, которые помогут подготовить ребенка к школе»</w:t>
      </w:r>
      <w:r w:rsidR="007D653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«Насколько важно читать сказки ребенку»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; </w:t>
      </w:r>
      <w:r w:rsidRPr="00963DA8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памятки для родителей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«Оздоровительно-развивающие игры с детьми дома», «Речевое развитие детей»</w:t>
      </w:r>
      <w:r w:rsidR="007D653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; </w:t>
      </w:r>
      <w:proofErr w:type="gramStart"/>
      <w:r w:rsidR="007D653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подобрана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7D653D" w:rsidRPr="00963DA8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информация</w:t>
      </w:r>
      <w:proofErr w:type="gramEnd"/>
      <w:r w:rsidR="007D653D" w:rsidRPr="00963DA8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в уголок для родителей</w:t>
      </w:r>
      <w:r w:rsidR="007D653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«Артикуляционная гимнастика»</w:t>
      </w:r>
      <w:r w:rsidR="00963DA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</w:t>
      </w:r>
      <w:r w:rsidR="003F252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</w:t>
      </w:r>
      <w:r w:rsidR="007D653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«Развиваем пальчики – стимулируем речевое развитие ребенка»</w:t>
      </w:r>
      <w:r w:rsidR="003F2526" w:rsidRPr="003F2526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 </w:t>
      </w:r>
      <w:r w:rsidR="007D653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проведено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63DA8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тема</w:t>
      </w:r>
      <w:r w:rsidR="007D653D" w:rsidRPr="00963DA8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тическое родительское собрание</w:t>
      </w:r>
      <w:r w:rsidR="007D653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«Развитие речи детей средствами мнемотехники».</w:t>
      </w:r>
    </w:p>
    <w:p w:rsidR="00963DA8" w:rsidRDefault="00963DA8" w:rsidP="00963DA8">
      <w:pPr>
        <w:ind w:firstLine="567"/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</w:pPr>
    </w:p>
    <w:p w:rsidR="00963DA8" w:rsidRDefault="00963DA8" w:rsidP="00963DA8">
      <w:pPr>
        <w:ind w:firstLine="567"/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lastRenderedPageBreak/>
        <w:t xml:space="preserve">(Слайд32) </w:t>
      </w:r>
    </w:p>
    <w:p w:rsidR="004E14F2" w:rsidRDefault="007D653D" w:rsidP="004B5C86">
      <w:pPr>
        <w:ind w:firstLine="567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 течение года </w:t>
      </w:r>
      <w:proofErr w:type="gramStart"/>
      <w:r w:rsidRPr="00963DA8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родители  совместно</w:t>
      </w:r>
      <w:proofErr w:type="gramEnd"/>
      <w:r w:rsidRPr="00963DA8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с детьми представляли творческие работы на выставки</w:t>
      </w:r>
      <w:r w:rsidR="0096742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: стенгазеты «Наша дружная семья», </w:t>
      </w:r>
      <w:r w:rsidR="006359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Рисунки безопасность детства, выставка творческих работ </w:t>
      </w:r>
      <w:proofErr w:type="spellStart"/>
      <w:r w:rsidR="006359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экоелочка</w:t>
      </w:r>
      <w:proofErr w:type="spellEnd"/>
      <w:r w:rsidR="006359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стенгазета весенний  калейдоскоп.</w:t>
      </w:r>
      <w:bookmarkStart w:id="0" w:name="_GoBack"/>
      <w:bookmarkEnd w:id="0"/>
      <w:r w:rsidR="0096742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работы </w:t>
      </w:r>
      <w:r w:rsidR="00BC249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Построенная таким образом работа позволяет детям дошкольного периода не только научиться играть  и совершенствовать речь, но и значительно расширяет знания дошкольника об окружающем мире.</w:t>
      </w:r>
      <w:r w:rsidR="003F252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:rsidR="00963DA8" w:rsidRDefault="00963DA8" w:rsidP="008B6291">
      <w:pPr>
        <w:ind w:firstLine="567"/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(Слайд33)</w:t>
      </w:r>
    </w:p>
    <w:p w:rsidR="00BA2E35" w:rsidRPr="008B6291" w:rsidRDefault="00963DA8" w:rsidP="008B6291">
      <w:pPr>
        <w:ind w:firstLine="567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Спасибо за внимание!</w:t>
      </w:r>
    </w:p>
    <w:sectPr w:rsidR="00BA2E35" w:rsidRPr="008B6291" w:rsidSect="0074709E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BC7D16"/>
    <w:multiLevelType w:val="hybridMultilevel"/>
    <w:tmpl w:val="096AAC26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5BD95604"/>
    <w:multiLevelType w:val="hybridMultilevel"/>
    <w:tmpl w:val="583C822C"/>
    <w:lvl w:ilvl="0" w:tplc="6574A6E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8F0C7E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7C4257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C98572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6120D3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CFE3A2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EBEA50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B6636C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7124F4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66AE5FB2"/>
    <w:multiLevelType w:val="hybridMultilevel"/>
    <w:tmpl w:val="4156DE9C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5651A"/>
    <w:rsid w:val="00037018"/>
    <w:rsid w:val="00064136"/>
    <w:rsid w:val="00065BCA"/>
    <w:rsid w:val="00136CFD"/>
    <w:rsid w:val="00193C17"/>
    <w:rsid w:val="001C1F1B"/>
    <w:rsid w:val="001C2218"/>
    <w:rsid w:val="00200A50"/>
    <w:rsid w:val="00224692"/>
    <w:rsid w:val="002402A1"/>
    <w:rsid w:val="00251BE0"/>
    <w:rsid w:val="002B345E"/>
    <w:rsid w:val="002C7B43"/>
    <w:rsid w:val="002E2E5C"/>
    <w:rsid w:val="00332A9F"/>
    <w:rsid w:val="00334090"/>
    <w:rsid w:val="00352EEF"/>
    <w:rsid w:val="003A3931"/>
    <w:rsid w:val="003A55AD"/>
    <w:rsid w:val="003E5C55"/>
    <w:rsid w:val="003F2526"/>
    <w:rsid w:val="004152A0"/>
    <w:rsid w:val="0045651A"/>
    <w:rsid w:val="00474EA1"/>
    <w:rsid w:val="0047647E"/>
    <w:rsid w:val="00480FCD"/>
    <w:rsid w:val="0049361D"/>
    <w:rsid w:val="004A765A"/>
    <w:rsid w:val="004B5C86"/>
    <w:rsid w:val="004E14F2"/>
    <w:rsid w:val="004E6D44"/>
    <w:rsid w:val="00516107"/>
    <w:rsid w:val="00555028"/>
    <w:rsid w:val="005700B0"/>
    <w:rsid w:val="005A2670"/>
    <w:rsid w:val="005D3CD6"/>
    <w:rsid w:val="0063598C"/>
    <w:rsid w:val="006456DC"/>
    <w:rsid w:val="00697C7E"/>
    <w:rsid w:val="006B2C58"/>
    <w:rsid w:val="006D729B"/>
    <w:rsid w:val="006E36E0"/>
    <w:rsid w:val="0074709E"/>
    <w:rsid w:val="00747F81"/>
    <w:rsid w:val="007665E6"/>
    <w:rsid w:val="007A1FF3"/>
    <w:rsid w:val="007B52C7"/>
    <w:rsid w:val="007C20D1"/>
    <w:rsid w:val="007D653D"/>
    <w:rsid w:val="007F78C7"/>
    <w:rsid w:val="008151D2"/>
    <w:rsid w:val="00834F9E"/>
    <w:rsid w:val="00837B46"/>
    <w:rsid w:val="00847F35"/>
    <w:rsid w:val="008A4F06"/>
    <w:rsid w:val="008B6291"/>
    <w:rsid w:val="008C2FEF"/>
    <w:rsid w:val="00932B48"/>
    <w:rsid w:val="0093480E"/>
    <w:rsid w:val="00943BBC"/>
    <w:rsid w:val="00963DA8"/>
    <w:rsid w:val="00967423"/>
    <w:rsid w:val="009A7FC1"/>
    <w:rsid w:val="009B2A82"/>
    <w:rsid w:val="009C7763"/>
    <w:rsid w:val="009D1C59"/>
    <w:rsid w:val="009D7EB2"/>
    <w:rsid w:val="009E3D14"/>
    <w:rsid w:val="00A30EBA"/>
    <w:rsid w:val="00A33302"/>
    <w:rsid w:val="00AA1E8D"/>
    <w:rsid w:val="00AD406D"/>
    <w:rsid w:val="00B46493"/>
    <w:rsid w:val="00B81BE3"/>
    <w:rsid w:val="00BA2E35"/>
    <w:rsid w:val="00BC249E"/>
    <w:rsid w:val="00C467EF"/>
    <w:rsid w:val="00CB711B"/>
    <w:rsid w:val="00CC23E3"/>
    <w:rsid w:val="00CE1ACE"/>
    <w:rsid w:val="00CF13BE"/>
    <w:rsid w:val="00D1643F"/>
    <w:rsid w:val="00D16F47"/>
    <w:rsid w:val="00D24358"/>
    <w:rsid w:val="00D41D09"/>
    <w:rsid w:val="00D955D5"/>
    <w:rsid w:val="00DB066A"/>
    <w:rsid w:val="00DC2074"/>
    <w:rsid w:val="00DE3CE9"/>
    <w:rsid w:val="00DE64FE"/>
    <w:rsid w:val="00DF20D7"/>
    <w:rsid w:val="00E31CC2"/>
    <w:rsid w:val="00E976EB"/>
    <w:rsid w:val="00EA313B"/>
    <w:rsid w:val="00EB450F"/>
    <w:rsid w:val="00EE2FEB"/>
    <w:rsid w:val="00F026CC"/>
    <w:rsid w:val="00F13C67"/>
    <w:rsid w:val="00F94C10"/>
    <w:rsid w:val="00FB6888"/>
    <w:rsid w:val="00FC55EF"/>
    <w:rsid w:val="00FF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AD0CC0-DD80-4F07-8D77-284AB469A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9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20D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E3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E36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9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2122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7135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270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1085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313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1427</TotalTime>
  <Pages>10</Pages>
  <Words>2244</Words>
  <Characters>12792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Пользователь Windows</cp:lastModifiedBy>
  <cp:revision>22</cp:revision>
  <dcterms:created xsi:type="dcterms:W3CDTF">2018-01-31T13:33:00Z</dcterms:created>
  <dcterms:modified xsi:type="dcterms:W3CDTF">2022-03-24T12:44:00Z</dcterms:modified>
</cp:coreProperties>
</file>